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eastAsia="Times New Roman"/>
          <w:b/>
          <w:sz w:val="24"/>
          <w:szCs w:val="24"/>
          <w:rtl w:val="0"/>
        </w:rPr>
      </w:pPr>
      <w:r>
        <w:rPr>
          <w:rFonts w:hint="default" w:ascii="Times New Roman" w:hAnsi="Times New Roman" w:eastAsia="Times New Roman"/>
          <w:b/>
          <w:sz w:val="24"/>
          <w:szCs w:val="24"/>
          <w:rtl w:val="0"/>
          <w:lang w:val="en-US"/>
        </w:rPr>
        <w:t>A</w:t>
      </w:r>
      <w:r>
        <w:rPr>
          <w:rFonts w:hint="default" w:ascii="Times New Roman" w:hAnsi="Times New Roman" w:eastAsia="Times New Roman"/>
          <w:b/>
          <w:sz w:val="24"/>
          <w:szCs w:val="24"/>
          <w:rtl w:val="0"/>
        </w:rPr>
        <w:t xml:space="preserve"> business case about Elm Company in term of responding the Covid-19 through innovation and tech solutions</w:t>
      </w:r>
    </w:p>
    <w:p>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By:</w:t>
      </w:r>
    </w:p>
    <w:p>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Dated:</w:t>
      </w: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jc w:val="both"/>
        <w:rPr>
          <w:rFonts w:ascii="Times New Roman" w:hAnsi="Times New Roman" w:eastAsia="Times New Roman" w:cs="Times New Roman"/>
          <w:b/>
          <w:sz w:val="24"/>
          <w:szCs w:val="24"/>
          <w:rtl w:val="0"/>
        </w:rPr>
      </w:pPr>
      <w:r>
        <w:rPr>
          <w:rFonts w:ascii="Times New Roman" w:hAnsi="Times New Roman" w:eastAsia="Times New Roman" w:cs="Times New Roman"/>
          <w:b/>
          <w:sz w:val="24"/>
          <w:szCs w:val="24"/>
          <w:rtl w:val="0"/>
        </w:rPr>
        <w:t xml:space="preserve">Introduction </w:t>
      </w:r>
    </w:p>
    <w:p>
      <w:pPr>
        <w:spacing w:line="480" w:lineRule="auto"/>
        <w:jc w:val="both"/>
        <w:rPr>
          <w:rFonts w:ascii="Times New Roman" w:hAnsi="Times New Roman" w:eastAsia="Times New Roman" w:cs="Times New Roman"/>
          <w:b/>
          <w:sz w:val="24"/>
          <w:szCs w:val="24"/>
          <w:rtl w:val="0"/>
        </w:rPr>
      </w:pPr>
      <w:r>
        <w:rPr>
          <w:rFonts w:hint="default" w:ascii="Times New Roman" w:hAnsi="Times New Roman" w:eastAsia="Times New Roman"/>
          <w:b w:val="0"/>
          <w:bCs/>
          <w:sz w:val="24"/>
          <w:szCs w:val="24"/>
          <w:rtl w:val="0"/>
        </w:rPr>
        <w:t>The COVID-19 pandemic dramatically altered the business environment, prompting companies to reconsider their approaches. Within this evolving landscape, Elm Company, a significant player in its industry, responded to this unparalleled challenge by embracing innovation and technology-driven solutions. This business case takes a closer look at how Elm Company harnessed the potential of innovation and technology not only to adapt to swiftly changing market dynamics but also to improve operational efficiency, fortify customer relationships, and cultivate fresh revenue streams. Through an exploration of Elm Company's journey, we aim to gain valuable insights into the profound impact of innovation and technology, demonstrating their pivotal role in navigating crises and ensuring sustainable long-term growth</w:t>
      </w:r>
      <w:r>
        <w:rPr>
          <w:rFonts w:hint="default" w:ascii="Times New Roman" w:hAnsi="Times New Roman" w:eastAsia="Times New Roman"/>
          <w:b w:val="0"/>
          <w:bCs/>
          <w:sz w:val="24"/>
          <w:szCs w:val="24"/>
          <w:rtl w:val="0"/>
          <w:lang w:val="en-US"/>
        </w:rPr>
        <w:t>.</w:t>
      </w:r>
    </w:p>
    <w:p>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Context and Rationale of the study</w:t>
      </w:r>
    </w:p>
    <w:p>
      <w:pPr>
        <w:spacing w:line="480" w:lineRule="auto"/>
        <w:jc w:val="both"/>
        <w:rPr>
          <w:rFonts w:ascii="Times New Roman" w:hAnsi="Times New Roman" w:eastAsia="Times New Roman" w:cs="Times New Roman"/>
          <w:b/>
          <w:sz w:val="24"/>
          <w:szCs w:val="24"/>
        </w:rPr>
      </w:pPr>
      <w:r>
        <w:rPr>
          <w:rFonts w:hint="default" w:ascii="Times New Roman" w:hAnsi="Times New Roman" w:eastAsia="Times New Roman"/>
          <w:b w:val="0"/>
          <w:sz w:val="24"/>
          <w:szCs w:val="24"/>
          <w:rtl w:val="0"/>
        </w:rPr>
        <w:t>Elm Company holds a special place within Saudi Arabia's technology sector, catering to a wide range of stakeholders, from government organizations to businesses and individual clients. In this detailed business case, we explore how Elm responded to the COVID-19 pandemic with innovative tech solutions. Within the ever-changing landscape of Saudi Arabia's business environment, we take a deep dive into Elm's commitment to harnessing technology and its adaptability during the challenging times of the pandemic. Our research aims to uncover the context and motivations behind Elm's investments in tech-driven solutions, highlighting their essential role in sustaining Elm's reputation and success in the market.</w:t>
      </w:r>
    </w:p>
    <w:p>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Research Aim </w:t>
      </w:r>
    </w:p>
    <w:p>
      <w:pPr>
        <w:spacing w:line="480" w:lineRule="auto"/>
        <w:jc w:val="both"/>
        <w:rPr>
          <w:rFonts w:ascii="Times New Roman" w:hAnsi="Times New Roman" w:eastAsia="Times New Roman" w:cs="Times New Roman"/>
          <w:b w:val="0"/>
          <w:sz w:val="24"/>
          <w:szCs w:val="24"/>
          <w:rtl w:val="0"/>
        </w:rPr>
      </w:pPr>
      <w:r>
        <w:rPr>
          <w:rFonts w:ascii="Times New Roman" w:hAnsi="Times New Roman" w:eastAsia="Times New Roman" w:cs="Times New Roman"/>
          <w:b w:val="0"/>
          <w:sz w:val="24"/>
          <w:szCs w:val="24"/>
          <w:rtl w:val="0"/>
        </w:rPr>
        <w:t>The aim of the study i</w:t>
      </w:r>
      <w:r>
        <w:rPr>
          <w:rFonts w:hint="default" w:ascii="Times New Roman" w:hAnsi="Times New Roman" w:eastAsia="Times New Roman" w:cs="Times New Roman"/>
          <w:b w:val="0"/>
          <w:sz w:val="24"/>
          <w:szCs w:val="24"/>
          <w:rtl w:val="0"/>
          <w:lang w:val="en-US"/>
        </w:rPr>
        <w:t xml:space="preserve">s </w:t>
      </w:r>
      <w:r>
        <w:rPr>
          <w:rFonts w:hint="default" w:ascii="Times New Roman" w:hAnsi="Times New Roman" w:eastAsia="Times New Roman"/>
          <w:b w:val="0"/>
          <w:sz w:val="24"/>
          <w:szCs w:val="24"/>
          <w:rtl w:val="0"/>
        </w:rPr>
        <w:t>to explore the impact of Elm Company's innovative tech solutions in response to COVID-19 on its overall performance.</w:t>
      </w:r>
    </w:p>
    <w:p>
      <w:pPr>
        <w:spacing w:line="480" w:lineRule="auto"/>
        <w:jc w:val="both"/>
        <w:rPr>
          <w:rFonts w:hint="default" w:ascii="Times New Roman" w:hAnsi="Times New Roman" w:eastAsia="Times New Roman" w:cs="Times New Roman"/>
          <w:b w:val="0"/>
          <w:sz w:val="24"/>
          <w:szCs w:val="24"/>
          <w:rtl w:val="0"/>
          <w:lang w:val="en-US"/>
        </w:rPr>
      </w:pPr>
    </w:p>
    <w:p>
      <w:pPr>
        <w:spacing w:line="480" w:lineRule="auto"/>
        <w:jc w:val="both"/>
        <w:rPr>
          <w:rFonts w:ascii="Times New Roman" w:hAnsi="Times New Roman" w:eastAsia="Times New Roman" w:cs="Times New Roman"/>
          <w:sz w:val="24"/>
          <w:szCs w:val="24"/>
          <w:rtl w:val="0"/>
        </w:rPr>
      </w:pPr>
      <w:r>
        <w:rPr>
          <w:rFonts w:ascii="Times New Roman" w:hAnsi="Times New Roman" w:eastAsia="Times New Roman" w:cs="Times New Roman"/>
          <w:b/>
          <w:sz w:val="24"/>
          <w:szCs w:val="24"/>
          <w:rtl w:val="0"/>
        </w:rPr>
        <w:t xml:space="preserve">Research Objectives </w:t>
      </w:r>
    </w:p>
    <w:p>
      <w:pPr>
        <w:numPr>
          <w:ilvl w:val="0"/>
          <w:numId w:val="1"/>
        </w:numPr>
        <w:spacing w:line="480" w:lineRule="auto"/>
        <w:ind w:left="420" w:leftChars="0" w:hanging="420" w:firstLineChars="0"/>
        <w:jc w:val="both"/>
        <w:rPr>
          <w:rFonts w:ascii="Times New Roman" w:hAnsi="Times New Roman" w:eastAsia="Times New Roman" w:cs="Times New Roman"/>
          <w:sz w:val="24"/>
          <w:szCs w:val="24"/>
          <w:rtl w:val="0"/>
        </w:rPr>
      </w:pPr>
      <w:r>
        <w:rPr>
          <w:rFonts w:hint="default" w:ascii="Times New Roman" w:hAnsi="Times New Roman" w:eastAsia="Times New Roman"/>
          <w:sz w:val="24"/>
          <w:szCs w:val="24"/>
          <w:rtl w:val="0"/>
        </w:rPr>
        <w:t>To assess how Elm Company's adoption of innovative tech solutions during COVID-19 has enhanced the skills, knowledge, and capabilities of its workforce.</w:t>
      </w:r>
    </w:p>
    <w:p>
      <w:pPr>
        <w:numPr>
          <w:ilvl w:val="0"/>
          <w:numId w:val="1"/>
        </w:numPr>
        <w:spacing w:line="480" w:lineRule="auto"/>
        <w:ind w:left="420" w:leftChars="0" w:hanging="420" w:firstLineChars="0"/>
        <w:jc w:val="both"/>
        <w:rPr>
          <w:rFonts w:ascii="Times New Roman" w:hAnsi="Times New Roman" w:eastAsia="Times New Roman" w:cs="Times New Roman"/>
          <w:sz w:val="24"/>
          <w:szCs w:val="24"/>
          <w:rtl w:val="0"/>
        </w:rPr>
      </w:pPr>
      <w:r>
        <w:rPr>
          <w:rFonts w:hint="default" w:ascii="Times New Roman" w:hAnsi="Times New Roman" w:eastAsia="Times New Roman"/>
          <w:sz w:val="24"/>
          <w:szCs w:val="24"/>
          <w:rtl w:val="0"/>
        </w:rPr>
        <w:t>To investigate the effects of COVID-19 and the utilization of new tech solutions on employee engagement, retention, and motivation within Elm Company.</w:t>
      </w:r>
    </w:p>
    <w:p>
      <w:pPr>
        <w:numPr>
          <w:ilvl w:val="0"/>
          <w:numId w:val="1"/>
        </w:numPr>
        <w:spacing w:line="480" w:lineRule="auto"/>
        <w:ind w:left="420" w:leftChars="0" w:hanging="420" w:firstLineChars="0"/>
        <w:jc w:val="both"/>
        <w:rPr>
          <w:rFonts w:ascii="Times New Roman" w:hAnsi="Times New Roman" w:eastAsia="Times New Roman" w:cs="Times New Roman"/>
          <w:sz w:val="24"/>
          <w:szCs w:val="24"/>
          <w:rtl w:val="0"/>
        </w:rPr>
      </w:pPr>
      <w:r>
        <w:rPr>
          <w:rFonts w:hint="default" w:ascii="Times New Roman" w:hAnsi="Times New Roman" w:eastAsia="Times New Roman"/>
          <w:sz w:val="24"/>
          <w:szCs w:val="24"/>
          <w:rtl w:val="0"/>
        </w:rPr>
        <w:t>To examine the alignment between Elm Company's tech-driven COVID-19 response and its strategic objectives, aiming to provide insights into optimizing these solutions for improved performance outcomes.</w:t>
      </w:r>
    </w:p>
    <w:p>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Research Questions </w:t>
      </w:r>
    </w:p>
    <w:p>
      <w:pPr>
        <w:numPr>
          <w:ilvl w:val="0"/>
          <w:numId w:val="1"/>
        </w:numPr>
        <w:spacing w:line="480" w:lineRule="auto"/>
        <w:ind w:left="420" w:leftChars="0" w:hanging="420" w:firstLineChars="0"/>
        <w:jc w:val="both"/>
        <w:rPr>
          <w:rFonts w:hint="default" w:ascii="Times New Roman" w:hAnsi="Times New Roman" w:eastAsia="Times New Roman"/>
          <w:b w:val="0"/>
          <w:sz w:val="24"/>
          <w:szCs w:val="24"/>
          <w:rtl w:val="0"/>
        </w:rPr>
      </w:pPr>
      <w:r>
        <w:rPr>
          <w:rFonts w:hint="default" w:ascii="Times New Roman" w:hAnsi="Times New Roman" w:eastAsia="Times New Roman"/>
          <w:b w:val="0"/>
          <w:sz w:val="24"/>
          <w:szCs w:val="24"/>
          <w:rtl w:val="0"/>
        </w:rPr>
        <w:t>How have Elm Company's innovative tech solutions during COVID-19 influenced employee engagement, retention, and motivation?</w:t>
      </w:r>
    </w:p>
    <w:p>
      <w:pPr>
        <w:numPr>
          <w:ilvl w:val="0"/>
          <w:numId w:val="1"/>
        </w:numPr>
        <w:spacing w:line="480" w:lineRule="auto"/>
        <w:ind w:left="420" w:leftChars="0" w:hanging="420" w:firstLineChars="0"/>
        <w:jc w:val="both"/>
        <w:rPr>
          <w:rFonts w:ascii="Times New Roman" w:hAnsi="Times New Roman" w:eastAsia="Times New Roman" w:cs="Times New Roman"/>
          <w:b w:val="0"/>
          <w:sz w:val="24"/>
          <w:szCs w:val="24"/>
          <w:rtl w:val="0"/>
        </w:rPr>
      </w:pPr>
      <w:r>
        <w:rPr>
          <w:rFonts w:hint="default" w:ascii="Times New Roman" w:hAnsi="Times New Roman" w:eastAsia="Times New Roman"/>
          <w:b w:val="0"/>
          <w:sz w:val="24"/>
          <w:szCs w:val="24"/>
          <w:rtl w:val="0"/>
        </w:rPr>
        <w:t>What is the impact of Elm Company's tech-driven COVID-19 response on the skills, knowledge, and capabilities of its workforce?</w:t>
      </w:r>
    </w:p>
    <w:p>
      <w:pPr>
        <w:numPr>
          <w:ilvl w:val="0"/>
          <w:numId w:val="1"/>
        </w:numPr>
        <w:spacing w:line="480" w:lineRule="auto"/>
        <w:ind w:left="420" w:leftChars="0" w:hanging="420" w:firstLineChars="0"/>
        <w:jc w:val="both"/>
        <w:rPr>
          <w:rFonts w:ascii="Times New Roman" w:hAnsi="Times New Roman" w:eastAsia="Times New Roman" w:cs="Times New Roman"/>
          <w:b w:val="0"/>
          <w:sz w:val="24"/>
          <w:szCs w:val="24"/>
          <w:rtl w:val="0"/>
        </w:rPr>
      </w:pPr>
      <w:r>
        <w:rPr>
          <w:rFonts w:hint="default" w:ascii="Times New Roman" w:hAnsi="Times New Roman" w:eastAsia="Times New Roman"/>
          <w:b w:val="0"/>
          <w:sz w:val="24"/>
          <w:szCs w:val="24"/>
          <w:rtl w:val="0"/>
        </w:rPr>
        <w:t>How effectively do Elm Company's COVID-19 tech solutions align with the organization's strategic goals, and how can they be enhanced to maximize performance outcomes?</w:t>
      </w:r>
    </w:p>
    <w:p>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Research Hypotheses</w:t>
      </w:r>
    </w:p>
    <w:p>
      <w:pPr>
        <w:numPr>
          <w:ilvl w:val="0"/>
          <w:numId w:val="2"/>
        </w:numPr>
        <w:spacing w:line="480" w:lineRule="auto"/>
        <w:ind w:left="420" w:leftChars="0" w:hanging="420" w:firstLineChars="0"/>
        <w:jc w:val="both"/>
        <w:rPr>
          <w:rFonts w:hint="default" w:ascii="Times New Roman" w:hAnsi="Times New Roman" w:eastAsia="Times New Roman"/>
          <w:sz w:val="24"/>
          <w:szCs w:val="24"/>
        </w:rPr>
      </w:pPr>
      <w:r>
        <w:rPr>
          <w:rFonts w:hint="default" w:ascii="Times New Roman" w:hAnsi="Times New Roman" w:eastAsia="Times New Roman"/>
          <w:sz w:val="24"/>
          <w:szCs w:val="24"/>
        </w:rPr>
        <w:t>Hypothesis 1: Elm Company's adoption of innovative tech solutions during COVID-19 significantly contributes to the development of employee skills, knowledge, and capabilities.</w:t>
      </w:r>
    </w:p>
    <w:p>
      <w:pPr>
        <w:numPr>
          <w:ilvl w:val="0"/>
          <w:numId w:val="2"/>
        </w:numPr>
        <w:spacing w:line="480" w:lineRule="auto"/>
        <w:ind w:left="420" w:leftChars="0" w:hanging="420" w:firstLineChars="0"/>
        <w:jc w:val="both"/>
        <w:rPr>
          <w:rFonts w:hint="default" w:ascii="Times New Roman" w:hAnsi="Times New Roman" w:eastAsia="Times New Roman"/>
          <w:sz w:val="24"/>
          <w:szCs w:val="24"/>
        </w:rPr>
      </w:pPr>
      <w:r>
        <w:rPr>
          <w:rFonts w:hint="default" w:ascii="Times New Roman" w:hAnsi="Times New Roman" w:eastAsia="Times New Roman"/>
          <w:sz w:val="24"/>
          <w:szCs w:val="24"/>
        </w:rPr>
        <w:t>Hypothesis 2: The utilization of tech solutions during the COVID-19 pandemic positively influences workforce productivity, efficiency, and customer satisfaction at Elm Company.</w:t>
      </w:r>
    </w:p>
    <w:p>
      <w:pPr>
        <w:numPr>
          <w:ilvl w:val="0"/>
          <w:numId w:val="2"/>
        </w:numPr>
        <w:spacing w:line="480" w:lineRule="auto"/>
        <w:ind w:left="420" w:leftChars="0" w:hanging="420" w:firstLineChars="0"/>
        <w:jc w:val="both"/>
        <w:rPr>
          <w:rFonts w:ascii="Times New Roman" w:hAnsi="Times New Roman" w:eastAsia="Times New Roman" w:cs="Times New Roman"/>
          <w:sz w:val="24"/>
          <w:szCs w:val="24"/>
        </w:rPr>
      </w:pPr>
      <w:r>
        <w:rPr>
          <w:rFonts w:hint="default" w:ascii="Times New Roman" w:hAnsi="Times New Roman" w:eastAsia="Times New Roman"/>
          <w:sz w:val="24"/>
          <w:szCs w:val="24"/>
        </w:rPr>
        <w:t>Hypothesis 3: Aligning tech-driven solutions with Elm Company's strategic objectives will result in improved performance outcomes in the market during and after the pandemic.</w:t>
      </w:r>
    </w:p>
    <w:p>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Proposed Methodology </w:t>
      </w:r>
    </w:p>
    <w:p>
      <w:pPr>
        <w:spacing w:line="480" w:lineRule="auto"/>
        <w:jc w:val="both"/>
        <w:rPr>
          <w:rFonts w:ascii="Times New Roman" w:hAnsi="Times New Roman" w:eastAsia="Times New Roman" w:cs="Times New Roman"/>
          <w:sz w:val="24"/>
          <w:szCs w:val="24"/>
          <w:rtl w:val="0"/>
        </w:rPr>
      </w:pPr>
      <w:bookmarkStart w:id="0" w:name="_heading=h.gjdgxs" w:colFirst="0" w:colLast="0"/>
      <w:bookmarkEnd w:id="0"/>
      <w:r>
        <w:rPr>
          <w:rFonts w:ascii="Times New Roman" w:hAnsi="Times New Roman" w:eastAsia="Times New Roman" w:cs="Times New Roman"/>
          <w:b/>
          <w:sz w:val="24"/>
          <w:szCs w:val="24"/>
          <w:rtl w:val="0"/>
        </w:rPr>
        <w:t>Research Design (Surveys):</w:t>
      </w:r>
      <w:r>
        <w:rPr>
          <w:rFonts w:hint="default" w:ascii="Times New Roman" w:hAnsi="Times New Roman" w:eastAsia="Times New Roman" w:cs="Times New Roman"/>
          <w:b/>
          <w:sz w:val="24"/>
          <w:szCs w:val="24"/>
          <w:rtl w:val="0"/>
          <w:lang w:val="en-US"/>
        </w:rPr>
        <w:t xml:space="preserve"> </w:t>
      </w:r>
      <w:r>
        <w:rPr>
          <w:rFonts w:hint="default" w:ascii="Times New Roman" w:hAnsi="Times New Roman" w:eastAsia="Times New Roman"/>
          <w:b w:val="0"/>
          <w:bCs/>
          <w:sz w:val="24"/>
          <w:szCs w:val="24"/>
          <w:rtl w:val="0"/>
          <w:lang w:val="en-US"/>
        </w:rPr>
        <w:t xml:space="preserve">In this study, the researcher has opted for a research method that combines surveys with a specific focus on technology and innovation to examine how Elm Company has addressed the challenges brought about by COVID-19 </w:t>
      </w:r>
      <w:r>
        <w:rPr>
          <w:rFonts w:ascii="Times New Roman" w:hAnsi="Times New Roman" w:eastAsia="Times New Roman" w:cs="Times New Roman"/>
          <w:b w:val="0"/>
          <w:bCs/>
          <w:sz w:val="24"/>
          <w:szCs w:val="24"/>
          <w:rtl w:val="0"/>
        </w:rPr>
        <w:t>(Kumar, 2018).</w:t>
      </w:r>
      <w:r>
        <w:rPr>
          <w:rFonts w:ascii="Times New Roman" w:hAnsi="Times New Roman" w:eastAsia="Times New Roman" w:cs="Times New Roman"/>
          <w:sz w:val="24"/>
          <w:szCs w:val="24"/>
          <w:rtl w:val="0"/>
        </w:rPr>
        <w:t xml:space="preserve"> </w:t>
      </w:r>
      <w:r>
        <w:rPr>
          <w:rFonts w:hint="default" w:ascii="Times New Roman" w:hAnsi="Times New Roman" w:eastAsia="Times New Roman"/>
          <w:sz w:val="24"/>
          <w:szCs w:val="24"/>
          <w:rtl w:val="0"/>
        </w:rPr>
        <w:t>A cross-sectional survey will be conducted to gain insights into Elm Company's response to COVID-19, particularly its utilization of innovative technological solutions. This survey approach offers flexibility and depth in data collection. Employing a quantitative approach, the researcher aims to capture a nuanced understanding of the relationship between Elm Company's adoption of innovative tech solutions (independent variable) and its response to the pandemic's challenges (dependent variable). This method allows for a comprehensive examination while maintaining a sharp focus on the central research question concerning the company's innovative response to COVID-19 (Basias &amp; Pollalis, 2018).</w:t>
      </w:r>
    </w:p>
    <w:p>
      <w:pPr>
        <w:spacing w:line="480" w:lineRule="auto"/>
        <w:jc w:val="both"/>
        <w:rPr>
          <w:rFonts w:ascii="Times New Roman" w:hAnsi="Times New Roman" w:eastAsia="Times New Roman" w:cs="Times New Roman"/>
          <w:sz w:val="24"/>
          <w:szCs w:val="24"/>
          <w:rtl w:val="0"/>
        </w:rPr>
      </w:pPr>
      <w:r>
        <w:rPr>
          <w:rFonts w:ascii="Times New Roman" w:hAnsi="Times New Roman" w:eastAsia="Times New Roman" w:cs="Times New Roman"/>
          <w:b/>
          <w:sz w:val="24"/>
          <w:szCs w:val="24"/>
          <w:rtl w:val="0"/>
        </w:rPr>
        <w:t>Source of Data:</w:t>
      </w:r>
      <w:r>
        <w:rPr>
          <w:rFonts w:hint="default" w:ascii="Times New Roman" w:hAnsi="Times New Roman" w:eastAsia="Times New Roman" w:cs="Times New Roman"/>
          <w:b/>
          <w:sz w:val="24"/>
          <w:szCs w:val="24"/>
          <w:rtl w:val="0"/>
          <w:lang w:val="en-US"/>
        </w:rPr>
        <w:t xml:space="preserve"> </w:t>
      </w:r>
      <w:r>
        <w:rPr>
          <w:rFonts w:hint="default" w:ascii="Times New Roman" w:hAnsi="Times New Roman" w:eastAsia="Times New Roman"/>
          <w:sz w:val="24"/>
          <w:szCs w:val="24"/>
          <w:rtl w:val="0"/>
        </w:rPr>
        <w:t>The primary data source for this study will be Elm Company's employees in Saudi Arabia. Their firsthand experiences and perspectives will provide valuable insights into how the company has harnessed technology and innovation to address the challenges posed by COVID-19. Relying on primary data collection ensures an authentic and in-depth understanding of Elm Company's response to the crisis from the viewpoint of its workforce, serving as a significant input for the analysis and subsequent recommendations.</w:t>
      </w:r>
    </w:p>
    <w:p>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Research Instrument:  </w:t>
      </w:r>
      <w:r>
        <w:rPr>
          <w:rFonts w:ascii="Times New Roman" w:hAnsi="Times New Roman" w:eastAsia="Times New Roman" w:cs="Times New Roman"/>
          <w:b w:val="0"/>
          <w:sz w:val="24"/>
          <w:szCs w:val="24"/>
          <w:rtl w:val="0"/>
        </w:rPr>
        <w:t xml:space="preserve">The proposed study will employ a questionnaire as the primary research instrument. This questionnaire will consist of closed-ended questions, specifically designed as a multiple-choice self-administered survey tool. It will aim to collect quantitative data from respondents using a five-point Likert scale. The questionnaire will be structured into three distinct sections, each with pre-coded response options. The first section will gather demographic information about the participants. The subsequent two sections will focus on the independent and dependent variables, respectively, relating to the impact of </w:t>
      </w:r>
      <w:r>
        <w:rPr>
          <w:rFonts w:hint="default" w:ascii="Times New Roman" w:hAnsi="Times New Roman" w:eastAsia="Times New Roman" w:cs="Times New Roman"/>
          <w:b w:val="0"/>
          <w:sz w:val="24"/>
          <w:szCs w:val="24"/>
          <w:rtl w:val="0"/>
          <w:lang w:val="en-US"/>
        </w:rPr>
        <w:t>innovation and tech-related solutions, during COVID-19,</w:t>
      </w:r>
      <w:r>
        <w:rPr>
          <w:rFonts w:ascii="Times New Roman" w:hAnsi="Times New Roman" w:eastAsia="Times New Roman" w:cs="Times New Roman"/>
          <w:b w:val="0"/>
          <w:sz w:val="24"/>
          <w:szCs w:val="24"/>
          <w:rtl w:val="0"/>
        </w:rPr>
        <w:t xml:space="preserve"> on Elm Company's performance in Saudi Arabia.</w:t>
      </w:r>
    </w:p>
    <w:p>
      <w:pPr>
        <w:spacing w:line="480" w:lineRule="auto"/>
        <w:jc w:val="both"/>
        <w:rPr>
          <w:rFonts w:ascii="Times New Roman" w:hAnsi="Times New Roman" w:eastAsia="Times New Roman" w:cs="Times New Roman"/>
          <w:b w:val="0"/>
          <w:sz w:val="24"/>
          <w:szCs w:val="24"/>
        </w:rPr>
      </w:pPr>
      <w:r>
        <w:rPr>
          <w:rFonts w:ascii="Times New Roman" w:hAnsi="Times New Roman" w:eastAsia="Times New Roman" w:cs="Times New Roman"/>
          <w:b/>
          <w:sz w:val="24"/>
          <w:szCs w:val="24"/>
          <w:rtl w:val="0"/>
        </w:rPr>
        <w:t xml:space="preserve">Methods of Data Analysis: </w:t>
      </w:r>
      <w:r>
        <w:rPr>
          <w:rFonts w:ascii="Times New Roman" w:hAnsi="Times New Roman" w:eastAsia="Times New Roman" w:cs="Times New Roman"/>
          <w:b w:val="0"/>
          <w:sz w:val="24"/>
          <w:szCs w:val="24"/>
          <w:rtl w:val="0"/>
        </w:rPr>
        <w:t xml:space="preserve"> The data collected through the questionnaire will undergo a comprehensive analysis, combining both descriptive and inferential statistical techniques. In the descriptive analysis phase, various statistical tools such as tables, frequency distributions, percentages, as well as measures like mean and standard deviation will be utilized to provide a detailed overview of the collected data. To examine the research hypotheses and explore the relationships between variables, multiple regression analysis will be employed (</w:t>
      </w:r>
      <w:r>
        <w:rPr>
          <w:rFonts w:ascii="Times New Roman" w:hAnsi="Times New Roman" w:eastAsia="Times New Roman" w:cs="Times New Roman"/>
          <w:sz w:val="24"/>
          <w:szCs w:val="24"/>
          <w:rtl w:val="0"/>
        </w:rPr>
        <w:t>Mukherjee, 2019)</w:t>
      </w:r>
      <w:r>
        <w:rPr>
          <w:rFonts w:ascii="Times New Roman" w:hAnsi="Times New Roman" w:eastAsia="Times New Roman" w:cs="Times New Roman"/>
          <w:b w:val="0"/>
          <w:sz w:val="24"/>
          <w:szCs w:val="24"/>
          <w:rtl w:val="0"/>
        </w:rPr>
        <w:t>. Multiple regression is a robust method capable of yielding reliable results, even when multicollinearity exists within blocks of manifest and latent variables. Additionally, it allows for a thorough examination of the variables, which is particularly valuable during the formative stages of analysis. By carrying out the underlying tests, the relationship of the study variables will better be determined and the hypotheses of the said study will be either accepted or rejected based on the findings of the current research work (Harrison et al., 2020).</w:t>
      </w:r>
    </w:p>
    <w:p>
      <w:pPr>
        <w:spacing w:line="480" w:lineRule="auto"/>
        <w:jc w:val="both"/>
        <w:rPr>
          <w:rFonts w:ascii="Times New Roman" w:hAnsi="Times New Roman" w:eastAsia="Times New Roman" w:cs="Times New Roman"/>
          <w:b w:val="0"/>
          <w:sz w:val="24"/>
          <w:szCs w:val="24"/>
          <w:rtl w:val="0"/>
        </w:rPr>
      </w:pPr>
      <w:r>
        <w:rPr>
          <w:rFonts w:ascii="Times New Roman" w:hAnsi="Times New Roman" w:eastAsia="Times New Roman" w:cs="Times New Roman"/>
          <w:b/>
          <w:sz w:val="24"/>
          <w:szCs w:val="24"/>
          <w:rtl w:val="0"/>
        </w:rPr>
        <w:t xml:space="preserve">Ethical Considerations: </w:t>
      </w:r>
      <w:r>
        <w:rPr>
          <w:rFonts w:ascii="Times New Roman" w:hAnsi="Times New Roman" w:eastAsia="Times New Roman" w:cs="Times New Roman"/>
          <w:b w:val="0"/>
          <w:sz w:val="24"/>
          <w:szCs w:val="24"/>
          <w:rtl w:val="0"/>
        </w:rPr>
        <w:t xml:space="preserve">Before we start with the questionnaire, we'll make sure to get the go-ahead from the authorities in the areas we're studying. We're all about doing things the right way and keeping an eye on ethics to protect the well-being and rights of the people involved. Privacy and data protection are super important to us. Any information we collect will be kept under lock and key, and nobody who shouldn't see it will get their hands on it. We'll also be completely upfront with the folks taking part, telling them exactly what we're up to and why we're doing it. Participation in the study will be entirely voluntary, and respondents will not face any form of coercion or pressure to provide information. In line with accepted ethical standards in management science research, the study will adhere to the principles of informed consent, respect for autonomy, and protection of respondents' rights. Moreover, the examination will be directed as per laid out moral rules. The Ethical Review Committee at the University of Gloucestershire will audit and support the concentrate before its beginning, guaranteeing that all moral guidelines are met and maintained all through the research process. </w:t>
      </w:r>
    </w:p>
    <w:p>
      <w:pPr>
        <w:spacing w:line="480" w:lineRule="auto"/>
        <w:jc w:val="both"/>
        <w:rPr>
          <w:rFonts w:ascii="Times New Roman" w:hAnsi="Times New Roman" w:eastAsia="Times New Roman" w:cs="Times New Roman"/>
          <w:b w:val="0"/>
          <w:sz w:val="24"/>
          <w:szCs w:val="24"/>
          <w:rtl w:val="0"/>
        </w:rPr>
      </w:pPr>
    </w:p>
    <w:p>
      <w:pPr>
        <w:spacing w:line="480" w:lineRule="auto"/>
        <w:jc w:val="both"/>
        <w:rPr>
          <w:rFonts w:ascii="Times New Roman" w:hAnsi="Times New Roman" w:eastAsia="Times New Roman" w:cs="Times New Roman"/>
          <w:b w:val="0"/>
          <w:sz w:val="24"/>
          <w:szCs w:val="24"/>
          <w:rtl w:val="0"/>
        </w:rPr>
      </w:pPr>
    </w:p>
    <w:p>
      <w:pPr>
        <w:spacing w:line="480" w:lineRule="auto"/>
        <w:jc w:val="both"/>
        <w:rPr>
          <w:rFonts w:ascii="Times New Roman" w:hAnsi="Times New Roman" w:eastAsia="Times New Roman" w:cs="Times New Roman"/>
          <w:b w:val="0"/>
          <w:sz w:val="24"/>
          <w:szCs w:val="24"/>
          <w:rtl w:val="0"/>
        </w:rPr>
      </w:pPr>
    </w:p>
    <w:p>
      <w:pPr>
        <w:spacing w:line="480" w:lineRule="auto"/>
        <w:jc w:val="both"/>
        <w:rPr>
          <w:rFonts w:ascii="Times New Roman" w:hAnsi="Times New Roman" w:eastAsia="Times New Roman" w:cs="Times New Roman"/>
          <w:b w:val="0"/>
          <w:sz w:val="24"/>
          <w:szCs w:val="24"/>
          <w:rtl w:val="0"/>
        </w:rPr>
      </w:pPr>
    </w:p>
    <w:p>
      <w:pPr>
        <w:spacing w:line="480" w:lineRule="auto"/>
        <w:jc w:val="both"/>
        <w:rPr>
          <w:rFonts w:ascii="Times New Roman" w:hAnsi="Times New Roman" w:eastAsia="Times New Roman" w:cs="Times New Roman"/>
          <w:b w:val="0"/>
          <w:sz w:val="24"/>
          <w:szCs w:val="24"/>
          <w:rtl w:val="0"/>
        </w:rPr>
      </w:pPr>
    </w:p>
    <w:p>
      <w:pPr>
        <w:spacing w:line="480" w:lineRule="auto"/>
        <w:jc w:val="both"/>
        <w:rPr>
          <w:rFonts w:ascii="Times New Roman" w:hAnsi="Times New Roman" w:eastAsia="Times New Roman" w:cs="Times New Roman"/>
          <w:b w:val="0"/>
          <w:sz w:val="24"/>
          <w:szCs w:val="24"/>
          <w:rtl w:val="0"/>
        </w:rPr>
      </w:pPr>
    </w:p>
    <w:p>
      <w:pPr>
        <w:spacing w:line="480" w:lineRule="auto"/>
        <w:jc w:val="both"/>
        <w:rPr>
          <w:rFonts w:ascii="Times New Roman" w:hAnsi="Times New Roman" w:eastAsia="Times New Roman" w:cs="Times New Roman"/>
          <w:b w:val="0"/>
          <w:sz w:val="24"/>
          <w:szCs w:val="24"/>
          <w:rtl w:val="0"/>
        </w:rPr>
      </w:pPr>
    </w:p>
    <w:p>
      <w:pPr>
        <w:spacing w:line="480" w:lineRule="auto"/>
        <w:jc w:val="both"/>
        <w:rPr>
          <w:rFonts w:ascii="Times New Roman" w:hAnsi="Times New Roman" w:eastAsia="Times New Roman" w:cs="Times New Roman"/>
          <w:b w:val="0"/>
          <w:sz w:val="24"/>
          <w:szCs w:val="24"/>
          <w:rtl w:val="0"/>
        </w:rPr>
      </w:pPr>
    </w:p>
    <w:p>
      <w:pPr>
        <w:spacing w:line="480" w:lineRule="auto"/>
        <w:jc w:val="both"/>
        <w:rPr>
          <w:rFonts w:ascii="Times New Roman" w:hAnsi="Times New Roman" w:eastAsia="Times New Roman" w:cs="Times New Roman"/>
          <w:b w:val="0"/>
          <w:sz w:val="24"/>
          <w:szCs w:val="24"/>
          <w:rtl w:val="0"/>
        </w:rPr>
      </w:pPr>
    </w:p>
    <w:p>
      <w:pPr>
        <w:spacing w:line="480" w:lineRule="auto"/>
        <w:jc w:val="both"/>
        <w:rPr>
          <w:rFonts w:ascii="Times New Roman" w:hAnsi="Times New Roman" w:eastAsia="Times New Roman" w:cs="Times New Roman"/>
          <w:b w:val="0"/>
          <w:sz w:val="24"/>
          <w:szCs w:val="24"/>
          <w:rtl w:val="0"/>
        </w:rPr>
      </w:pPr>
    </w:p>
    <w:p>
      <w:pPr>
        <w:spacing w:line="480" w:lineRule="auto"/>
        <w:jc w:val="both"/>
        <w:rPr>
          <w:rFonts w:ascii="Times New Roman" w:hAnsi="Times New Roman" w:eastAsia="Times New Roman" w:cs="Times New Roman"/>
          <w:b w:val="0"/>
          <w:sz w:val="24"/>
          <w:szCs w:val="24"/>
          <w:rtl w:val="0"/>
        </w:rPr>
      </w:pPr>
    </w:p>
    <w:p>
      <w:pPr>
        <w:spacing w:line="480" w:lineRule="auto"/>
        <w:jc w:val="both"/>
        <w:rPr>
          <w:rFonts w:ascii="Times New Roman" w:hAnsi="Times New Roman" w:eastAsia="Times New Roman" w:cs="Times New Roman"/>
          <w:b w:val="0"/>
          <w:sz w:val="24"/>
          <w:szCs w:val="24"/>
          <w:rtl w:val="0"/>
        </w:rPr>
      </w:pPr>
    </w:p>
    <w:p>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References</w:t>
      </w:r>
      <w:bookmarkStart w:id="1" w:name="_GoBack"/>
      <w:bookmarkEnd w:id="1"/>
    </w:p>
    <w:p>
      <w:pPr>
        <w:keepNext w:val="0"/>
        <w:keepLines w:val="0"/>
        <w:pageBreakBefore w:val="0"/>
        <w:widowControl/>
        <w:spacing w:line="480" w:lineRule="auto"/>
        <w:ind w:left="480" w:hanging="480"/>
        <w:jc w:val="both"/>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Basias, N. and Pollalis, Y. (2018). Quantitative and qualitative research in business &amp;</w:t>
      </w:r>
    </w:p>
    <w:p>
      <w:pPr>
        <w:keepNext w:val="0"/>
        <w:keepLines w:val="0"/>
        <w:pageBreakBefore w:val="0"/>
        <w:widowControl/>
        <w:spacing w:line="480" w:lineRule="auto"/>
        <w:ind w:left="480" w:hanging="480"/>
        <w:jc w:val="both"/>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 xml:space="preserve">technology: Justifying a suitable research methodology. </w:t>
      </w:r>
      <w:r>
        <w:rPr>
          <w:rFonts w:ascii="Times New Roman" w:hAnsi="Times New Roman" w:eastAsia="Times New Roman" w:cs="Times New Roman"/>
          <w:b w:val="0"/>
          <w:i/>
          <w:sz w:val="24"/>
          <w:szCs w:val="24"/>
          <w:rtl w:val="0"/>
        </w:rPr>
        <w:t>Review of Integrative Business and Economics Research</w:t>
      </w:r>
      <w:r>
        <w:rPr>
          <w:rFonts w:ascii="Times New Roman" w:hAnsi="Times New Roman" w:eastAsia="Times New Roman" w:cs="Times New Roman"/>
          <w:b w:val="0"/>
          <w:sz w:val="24"/>
          <w:szCs w:val="24"/>
          <w:rtl w:val="0"/>
        </w:rPr>
        <w:t>, 7, pp.91-105.</w:t>
      </w:r>
    </w:p>
    <w:p>
      <w:pPr>
        <w:keepNext w:val="0"/>
        <w:keepLines w:val="0"/>
        <w:pageBreakBefore w:val="0"/>
        <w:widowControl/>
        <w:spacing w:line="480" w:lineRule="auto"/>
        <w:ind w:left="480" w:hanging="480"/>
        <w:jc w:val="both"/>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 xml:space="preserve">Harrison, R.L., Reilly, T.M. and Creswell, J.W. (2020). Methodological rigor in mixed methods: An application in management studies. </w:t>
      </w:r>
      <w:r>
        <w:rPr>
          <w:rFonts w:ascii="Times New Roman" w:hAnsi="Times New Roman" w:eastAsia="Times New Roman" w:cs="Times New Roman"/>
          <w:b w:val="0"/>
          <w:i/>
          <w:sz w:val="24"/>
          <w:szCs w:val="24"/>
          <w:rtl w:val="0"/>
        </w:rPr>
        <w:t xml:space="preserve">Journal of Mixed Methods Research, </w:t>
      </w:r>
      <w:r>
        <w:rPr>
          <w:rFonts w:ascii="Times New Roman" w:hAnsi="Times New Roman" w:eastAsia="Times New Roman" w:cs="Times New Roman"/>
          <w:b w:val="0"/>
          <w:sz w:val="24"/>
          <w:szCs w:val="24"/>
          <w:rtl w:val="0"/>
        </w:rPr>
        <w:t>14(4), pp.473-495.</w:t>
      </w:r>
    </w:p>
    <w:p>
      <w:pPr>
        <w:keepNext w:val="0"/>
        <w:keepLines w:val="0"/>
        <w:pageBreakBefore w:val="0"/>
        <w:widowControl/>
        <w:spacing w:line="480" w:lineRule="auto"/>
        <w:ind w:left="480" w:hanging="480"/>
        <w:jc w:val="both"/>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 xml:space="preserve">Kumar, R. (2018). </w:t>
      </w:r>
      <w:r>
        <w:rPr>
          <w:rFonts w:ascii="Times New Roman" w:hAnsi="Times New Roman" w:eastAsia="Times New Roman" w:cs="Times New Roman"/>
          <w:b w:val="0"/>
          <w:i/>
          <w:sz w:val="24"/>
          <w:szCs w:val="24"/>
          <w:rtl w:val="0"/>
        </w:rPr>
        <w:t xml:space="preserve">Research methodology: A step-by-step guide for beginners. </w:t>
      </w:r>
      <w:r>
        <w:rPr>
          <w:rFonts w:ascii="Times New Roman" w:hAnsi="Times New Roman" w:eastAsia="Times New Roman" w:cs="Times New Roman"/>
          <w:b w:val="0"/>
          <w:sz w:val="24"/>
          <w:szCs w:val="24"/>
          <w:rtl w:val="0"/>
        </w:rPr>
        <w:t>Sage.</w:t>
      </w:r>
    </w:p>
    <w:p>
      <w:pPr>
        <w:keepNext w:val="0"/>
        <w:keepLines w:val="0"/>
        <w:pageBreakBefore w:val="0"/>
        <w:widowControl/>
        <w:spacing w:line="480" w:lineRule="auto"/>
        <w:ind w:left="480" w:hanging="480"/>
        <w:jc w:val="both"/>
        <w:rPr>
          <w:rFonts w:ascii="Times New Roman" w:hAnsi="Times New Roman" w:eastAsia="Times New Roman" w:cs="Times New Roman"/>
          <w:i/>
          <w:sz w:val="24"/>
          <w:szCs w:val="24"/>
        </w:rPr>
      </w:pPr>
      <w:r>
        <w:rPr>
          <w:rFonts w:ascii="Times New Roman" w:hAnsi="Times New Roman" w:eastAsia="Times New Roman" w:cs="Times New Roman"/>
          <w:sz w:val="24"/>
          <w:szCs w:val="24"/>
          <w:rtl w:val="0"/>
        </w:rPr>
        <w:t xml:space="preserve">Mukherjee, S.P. (2019). </w:t>
      </w:r>
      <w:r>
        <w:rPr>
          <w:rFonts w:ascii="Times New Roman" w:hAnsi="Times New Roman" w:eastAsia="Times New Roman" w:cs="Times New Roman"/>
          <w:i/>
          <w:sz w:val="24"/>
          <w:szCs w:val="24"/>
          <w:rtl w:val="0"/>
        </w:rPr>
        <w:t>A guide to research methodology: An overview of research</w:t>
      </w:r>
    </w:p>
    <w:p>
      <w:pPr>
        <w:keepNext w:val="0"/>
        <w:keepLines w:val="0"/>
        <w:pageBreakBefore w:val="0"/>
        <w:widowControl/>
        <w:spacing w:line="480" w:lineRule="auto"/>
        <w:ind w:left="480" w:hanging="480"/>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tl w:val="0"/>
        </w:rPr>
        <w:t>problems, tasks and methods</w:t>
      </w:r>
      <w:r>
        <w:rPr>
          <w:rFonts w:ascii="Times New Roman" w:hAnsi="Times New Roman" w:eastAsia="Times New Roman" w:cs="Times New Roman"/>
          <w:sz w:val="24"/>
          <w:szCs w:val="24"/>
          <w:rtl w:val="0"/>
        </w:rPr>
        <w:t>. CRC Press.</w:t>
      </w:r>
    </w:p>
    <w:sectPr>
      <w:headerReference r:id="rId3" w:type="default"/>
      <w:footerReference r:id="rId4" w:type="default"/>
      <w:pgSz w:w="11906" w:h="16838"/>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153"/>
        <w:tab w:val="right" w:pos="8306"/>
      </w:tabs>
      <w:spacing w:before="0" w:after="0" w:line="240" w:lineRule="auto"/>
      <w:ind w:left="0" w:right="0" w:firstLine="0"/>
      <w:jc w:val="left"/>
      <w:rPr>
        <w:rFonts w:ascii="Calibri" w:hAnsi="Calibri" w:eastAsia="Calibri" w:cs="Calibri"/>
        <w:b w:val="0"/>
        <w:i w:val="0"/>
        <w:smallCaps w:val="0"/>
        <w:strike w:val="0"/>
        <w:color w:val="000000"/>
        <w:sz w:val="18"/>
        <w:szCs w:val="18"/>
        <w:u w:val="none"/>
        <w:shd w:val="clear" w:fill="auto"/>
        <w:vertAlign w:val="baseline"/>
      </w:rPr>
    </w:pPr>
    <w: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0</wp:posOffset>
              </wp:positionV>
              <wp:extent cx="1838325" cy="1838325"/>
              <wp:effectExtent l="0" t="0" r="0" b="0"/>
              <wp:wrapNone/>
              <wp:docPr id="2" name="Rectangles 2"/>
              <wp:cNvGraphicFramePr/>
              <a:graphic xmlns:a="http://schemas.openxmlformats.org/drawingml/2006/main">
                <a:graphicData uri="http://schemas.microsoft.com/office/word/2010/wordprocessingShape">
                  <wps:wsp>
                    <wps:cNvSpPr/>
                    <wps:spPr>
                      <a:xfrm>
                        <a:off x="4431600" y="2865600"/>
                        <a:ext cx="1828800" cy="1828800"/>
                      </a:xfrm>
                      <a:prstGeom prst="rect">
                        <a:avLst/>
                      </a:prstGeom>
                      <a:noFill/>
                      <a:ln>
                        <a:noFill/>
                      </a:ln>
                    </wps:spPr>
                    <wps:txbx>
                      <w:txbxContent>
                        <w:p>
                          <w:pPr>
                            <w:spacing w:before="0" w:after="0" w:line="240" w:lineRule="auto"/>
                            <w:ind w:left="0" w:right="0" w:firstLine="0"/>
                            <w:jc w:val="right"/>
                          </w:pPr>
                        </w:p>
                      </w:txbxContent>
                    </wps:txbx>
                    <wps:bodyPr spcFirstLastPara="1" wrap="square" lIns="0" tIns="0" rIns="0" bIns="0" anchor="t" anchorCtr="0">
                      <a:noAutofit/>
                    </wps:bodyPr>
                  </wps:wsp>
                </a:graphicData>
              </a:graphic>
            </wp:anchor>
          </w:drawing>
        </mc:Choice>
        <mc:Fallback>
          <w:pict>
            <v:rect id="_x0000_s1026" o:spid="_x0000_s1026" o:spt="1" style="position:absolute;left:0pt;margin-left:270pt;margin-top:0pt;height:144.75pt;width:144.75pt;z-index:251659264;mso-width-relative:page;mso-height-relative:page;" filled="f" stroked="f" coordsize="21600,21600" o:gfxdata="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gdT0jZAAAACAEAAA8AAAAAAAAAAQAg&#10;AAAAIgAAAGRycy9kb3ducmV2LnhtbFBLAQIUABQAAAAIAIdO4kAfRL971AEAAMADAAAOAAAAAAAA&#10;AAEAIAAAACgBAABkcnMvZTJvRG9jLnhtbFBLBQYAAAAABgAGAFkBAABuBQAAAAA=&#10;">
              <v:fill on="f" focussize="0,0"/>
              <v:stroke on="f"/>
              <v:imagedata o:title=""/>
              <o:lock v:ext="edit" aspectratio="f"/>
              <v:textbox inset="0mm,0mm,0mm,0mm">
                <w:txbxContent>
                  <w:p>
                    <w:pPr>
                      <w:spacing w:before="0" w:after="0" w:line="240" w:lineRule="auto"/>
                      <w:ind w:left="0" w:right="0" w:firstLine="0"/>
                      <w:jc w:val="right"/>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3279E"/>
    <w:multiLevelType w:val="singleLevel"/>
    <w:tmpl w:val="C6E3279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EC2EEBDA"/>
    <w:multiLevelType w:val="singleLevel"/>
    <w:tmpl w:val="EC2EEBDA"/>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compatSetting w:name="compatibilityMode" w:uri="http://schemas.microsoft.com/office/word" w:val="15"/>
  </w:compat>
  <w:rsids>
    <w:rsidRoot w:val="00000000"/>
    <w:rsid w:val="011C4AC7"/>
    <w:rsid w:val="06E577B0"/>
    <w:rsid w:val="12950962"/>
    <w:rsid w:val="12E13E89"/>
    <w:rsid w:val="158F246E"/>
    <w:rsid w:val="164F7029"/>
    <w:rsid w:val="1A526137"/>
    <w:rsid w:val="1B0D3929"/>
    <w:rsid w:val="1C7217BC"/>
    <w:rsid w:val="234165E7"/>
    <w:rsid w:val="23A9134E"/>
    <w:rsid w:val="24B732BA"/>
    <w:rsid w:val="36C27FD0"/>
    <w:rsid w:val="38DC1ED6"/>
    <w:rsid w:val="3D5F713C"/>
    <w:rsid w:val="4EF53C48"/>
    <w:rsid w:val="538B4016"/>
    <w:rsid w:val="5AF04648"/>
    <w:rsid w:val="5EB82887"/>
    <w:rsid w:val="614F589D"/>
    <w:rsid w:val="619D3036"/>
    <w:rsid w:val="6D6C5D15"/>
    <w:rsid w:val="701A3E9E"/>
    <w:rsid w:val="72F759AB"/>
    <w:rsid w:val="751B7C2F"/>
    <w:rsid w:val="7A4E0C93"/>
    <w:rsid w:val="7D8C69F8"/>
    <w:rsid w:val="7FF934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tabs>
        <w:tab w:val="center" w:pos="4153"/>
        <w:tab w:val="right" w:pos="8306"/>
      </w:tabs>
      <w:snapToGrid w:val="0"/>
    </w:pPr>
    <w:rPr>
      <w:sz w:val="18"/>
      <w:szCs w:val="18"/>
    </w:rPr>
  </w:style>
  <w:style w:type="paragraph" w:styleId="12">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3">
    <w:name w:val="Title"/>
    <w:basedOn w:val="1"/>
    <w:next w:val="1"/>
    <w:qFormat/>
    <w:uiPriority w:val="0"/>
    <w:pPr>
      <w:keepNext/>
      <w:keepLines/>
      <w:pageBreakBefore w:val="0"/>
      <w:spacing w:before="480" w:after="120"/>
    </w:pPr>
    <w:rPr>
      <w:b/>
      <w:sz w:val="72"/>
      <w:szCs w:val="7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cAtAgNYh7Et6+2P/7DPMywIE1A==">CgMxLjAyCGguZ2pkZ3hzOAByITFTMVliNnVTOVRDMXhGa1BLSklWRmNDZjREMnZFRTlvaQ==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Office_12.2.0.13201_F1E327BC-269C-435d-A152-05C5408002CA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2023-09-02T19:46:00Z</dcterms:created>
  <dc:creator>malik</dc:creator>
  <cp:lastModifiedBy>malik</cp:lastModifiedBy>
  <dcterms:modified xsi:type="dcterms:W3CDTF">2023-09-08T19:55:39Z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CA19CDC5A7334449A08598BC6240C302_13</vt:lpwstr>
  </property>
</Properties>
</file>